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3E" w:rsidRDefault="002F3843">
      <w:pPr>
        <w:widowControl/>
        <w:spacing w:line="317" w:lineRule="atLeast"/>
        <w:jc w:val="center"/>
        <w:outlineLvl w:val="2"/>
        <w:rPr>
          <w:rFonts w:asciiTheme="minorEastAsia" w:hAnsiTheme="minorEastAsia" w:cs="宋体"/>
          <w:color w:val="418ACD"/>
          <w:kern w:val="0"/>
          <w:sz w:val="36"/>
          <w:szCs w:val="36"/>
        </w:rPr>
      </w:pPr>
      <w:r>
        <w:rPr>
          <w:rFonts w:asciiTheme="minorEastAsia" w:hAnsiTheme="minorEastAsia" w:cs="宋体" w:hint="eastAsia"/>
          <w:color w:val="418ACD"/>
          <w:kern w:val="0"/>
          <w:sz w:val="36"/>
          <w:szCs w:val="36"/>
        </w:rPr>
        <w:t>人事档案转入</w:t>
      </w:r>
    </w:p>
    <w:p w:rsidR="00C1113E" w:rsidRDefault="00C1113E">
      <w:pPr>
        <w:widowControl/>
        <w:jc w:val="left"/>
        <w:rPr>
          <w:rFonts w:asciiTheme="minorEastAsia" w:hAnsiTheme="minorEastAsia" w:cs="宋体"/>
          <w:kern w:val="0"/>
          <w:szCs w:val="21"/>
        </w:rPr>
      </w:pPr>
    </w:p>
    <w:tbl>
      <w:tblPr>
        <w:tblW w:w="9151" w:type="dxa"/>
        <w:tblInd w:w="-272" w:type="dxa"/>
        <w:tblBorders>
          <w:top w:val="single" w:sz="8" w:space="0" w:color="006C46"/>
          <w:left w:val="single" w:sz="8" w:space="0" w:color="006C46"/>
          <w:bottom w:val="single" w:sz="8" w:space="0" w:color="006C46"/>
          <w:right w:val="single" w:sz="8" w:space="0" w:color="006C46"/>
        </w:tblBorders>
        <w:tblCellMar>
          <w:left w:w="0" w:type="dxa"/>
          <w:right w:w="0" w:type="dxa"/>
        </w:tblCellMar>
        <w:tblLook w:val="04A0"/>
      </w:tblPr>
      <w:tblGrid>
        <w:gridCol w:w="1489"/>
        <w:gridCol w:w="7662"/>
      </w:tblGrid>
      <w:tr w:rsidR="00C1113E">
        <w:trPr>
          <w:trHeight w:val="640"/>
        </w:trPr>
        <w:tc>
          <w:tcPr>
            <w:tcW w:w="1489"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250" w:lineRule="atLeast"/>
              <w:jc w:val="center"/>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服务项目</w:t>
            </w:r>
          </w:p>
        </w:tc>
        <w:tc>
          <w:tcPr>
            <w:tcW w:w="7662"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67" w:after="96" w:line="250" w:lineRule="atLeas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人事档案转入</w:t>
            </w:r>
          </w:p>
        </w:tc>
      </w:tr>
      <w:tr w:rsidR="00C1113E">
        <w:trPr>
          <w:trHeight w:val="968"/>
        </w:trPr>
        <w:tc>
          <w:tcPr>
            <w:tcW w:w="1489"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250" w:lineRule="atLeast"/>
              <w:jc w:val="center"/>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办理条件</w:t>
            </w:r>
          </w:p>
        </w:tc>
        <w:tc>
          <w:tcPr>
            <w:tcW w:w="7662"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67" w:after="96" w:line="250" w:lineRule="atLeas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本市</w:t>
            </w:r>
            <w:r>
              <w:rPr>
                <w:rFonts w:ascii="仿宋" w:eastAsia="仿宋" w:hAnsi="仿宋" w:cs="仿宋" w:hint="eastAsia"/>
                <w:color w:val="000000"/>
                <w:kern w:val="0"/>
                <w:sz w:val="28"/>
                <w:szCs w:val="28"/>
              </w:rPr>
              <w:t>户籍的未就业人员</w:t>
            </w:r>
          </w:p>
        </w:tc>
      </w:tr>
      <w:tr w:rsidR="00C1113E">
        <w:trPr>
          <w:trHeight w:val="1408"/>
        </w:trPr>
        <w:tc>
          <w:tcPr>
            <w:tcW w:w="1489"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250" w:lineRule="atLeast"/>
              <w:jc w:val="center"/>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具体说明</w:t>
            </w:r>
          </w:p>
        </w:tc>
        <w:tc>
          <w:tcPr>
            <w:tcW w:w="7662"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numPr>
                <w:ilvl w:val="0"/>
                <w:numId w:val="1"/>
              </w:numPr>
              <w:spacing w:before="67" w:after="96" w:line="250" w:lineRule="atLeast"/>
              <w:ind w:leftChars="114" w:left="239"/>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高校毕业生等人事</w:t>
            </w:r>
            <w:r>
              <w:rPr>
                <w:rFonts w:ascii="仿宋" w:eastAsia="仿宋" w:hAnsi="仿宋" w:cs="仿宋" w:hint="eastAsia"/>
                <w:color w:val="000000"/>
                <w:kern w:val="0"/>
                <w:sz w:val="24"/>
                <w:szCs w:val="24"/>
              </w:rPr>
              <w:t>档案回户籍所在地的旗县区</w:t>
            </w:r>
            <w:r>
              <w:rPr>
                <w:rFonts w:ascii="仿宋" w:eastAsia="仿宋" w:hAnsi="仿宋" w:cs="仿宋" w:hint="eastAsia"/>
                <w:color w:val="000000"/>
                <w:kern w:val="0"/>
                <w:sz w:val="24"/>
                <w:szCs w:val="24"/>
              </w:rPr>
              <w:t>人力资源和社会保障局</w:t>
            </w:r>
          </w:p>
          <w:p w:rsidR="00C1113E" w:rsidRDefault="002F3843">
            <w:pPr>
              <w:widowControl/>
              <w:numPr>
                <w:ilvl w:val="0"/>
                <w:numId w:val="1"/>
              </w:numPr>
              <w:spacing w:before="67" w:after="96" w:line="250" w:lineRule="atLeast"/>
              <w:ind w:leftChars="114" w:left="239"/>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需存放我中心的档案邮寄地址：巴彦淖尔市人力资源和和社会保障局</w:t>
            </w:r>
            <w:r>
              <w:rPr>
                <w:rFonts w:ascii="仿宋" w:eastAsia="仿宋" w:hAnsi="仿宋" w:cs="仿宋" w:hint="eastAsia"/>
                <w:color w:val="000000"/>
                <w:kern w:val="0"/>
                <w:sz w:val="24"/>
                <w:szCs w:val="24"/>
              </w:rPr>
              <w:t>6015</w:t>
            </w:r>
            <w:r>
              <w:rPr>
                <w:rFonts w:ascii="仿宋" w:eastAsia="仿宋" w:hAnsi="仿宋" w:cs="仿宋" w:hint="eastAsia"/>
                <w:color w:val="000000"/>
                <w:kern w:val="0"/>
                <w:sz w:val="24"/>
                <w:szCs w:val="24"/>
              </w:rPr>
              <w:t xml:space="preserve">室   </w:t>
            </w:r>
            <w:r>
              <w:rPr>
                <w:rFonts w:ascii="仿宋" w:eastAsia="仿宋" w:hAnsi="仿宋" w:cs="仿宋" w:hint="eastAsia"/>
                <w:color w:val="000000"/>
                <w:kern w:val="0"/>
                <w:sz w:val="24"/>
                <w:szCs w:val="24"/>
              </w:rPr>
              <w:t xml:space="preserve">邮编：015000  </w:t>
            </w:r>
            <w:r>
              <w:rPr>
                <w:rFonts w:ascii="仿宋" w:eastAsia="仿宋" w:hAnsi="仿宋" w:cs="仿宋" w:hint="eastAsia"/>
                <w:color w:val="000000"/>
                <w:kern w:val="0"/>
                <w:sz w:val="24"/>
                <w:szCs w:val="24"/>
              </w:rPr>
              <w:t>联系电话：</w:t>
            </w:r>
            <w:r>
              <w:rPr>
                <w:rFonts w:ascii="仿宋" w:eastAsia="仿宋" w:hAnsi="仿宋" w:cs="仿宋" w:hint="eastAsia"/>
                <w:color w:val="000000"/>
                <w:kern w:val="0"/>
                <w:sz w:val="24"/>
                <w:szCs w:val="24"/>
              </w:rPr>
              <w:t>0478-8527210</w:t>
            </w:r>
            <w:r w:rsidR="00D21902">
              <w:rPr>
                <w:rFonts w:ascii="仿宋" w:eastAsia="仿宋" w:hAnsi="仿宋" w:cs="仿宋" w:hint="eastAsia"/>
                <w:color w:val="000000"/>
                <w:kern w:val="0"/>
                <w:sz w:val="24"/>
                <w:szCs w:val="24"/>
              </w:rPr>
              <w:t>/0478-8929175</w:t>
            </w:r>
          </w:p>
        </w:tc>
      </w:tr>
      <w:tr w:rsidR="00C1113E">
        <w:trPr>
          <w:trHeight w:val="2418"/>
        </w:trPr>
        <w:tc>
          <w:tcPr>
            <w:tcW w:w="1489"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250" w:lineRule="atLeast"/>
              <w:jc w:val="center"/>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办理流程</w:t>
            </w:r>
          </w:p>
        </w:tc>
        <w:tc>
          <w:tcPr>
            <w:tcW w:w="7662"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numPr>
                <w:ilvl w:val="0"/>
                <w:numId w:val="2"/>
              </w:numPr>
              <w:spacing w:before="67" w:after="96" w:line="250" w:lineRule="atLeast"/>
              <w:ind w:left="302"/>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申请人开具调档函：申请人需携带</w:t>
            </w:r>
            <w:r>
              <w:rPr>
                <w:rFonts w:ascii="仿宋" w:eastAsia="仿宋" w:hAnsi="仿宋" w:cs="仿宋" w:hint="eastAsia"/>
                <w:color w:val="000000"/>
                <w:kern w:val="0"/>
                <w:sz w:val="24"/>
                <w:szCs w:val="24"/>
              </w:rPr>
              <w:t>身份证及</w:t>
            </w:r>
            <w:r>
              <w:rPr>
                <w:rFonts w:ascii="仿宋" w:eastAsia="仿宋" w:hAnsi="仿宋" w:cs="仿宋" w:hint="eastAsia"/>
                <w:color w:val="000000"/>
                <w:kern w:val="0"/>
                <w:sz w:val="24"/>
                <w:szCs w:val="24"/>
              </w:rPr>
              <w:t>相关证明材料</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如辞职证明、解除劳动关系证明等</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至</w:t>
            </w:r>
            <w:r>
              <w:rPr>
                <w:rFonts w:ascii="仿宋" w:eastAsia="仿宋" w:hAnsi="仿宋" w:cs="仿宋" w:hint="eastAsia"/>
                <w:color w:val="000000"/>
                <w:kern w:val="0"/>
                <w:sz w:val="24"/>
                <w:szCs w:val="24"/>
              </w:rPr>
              <w:t>巴彦淖尔市政务服务局五楼</w:t>
            </w:r>
            <w:r>
              <w:rPr>
                <w:rFonts w:ascii="仿宋" w:eastAsia="仿宋" w:hAnsi="仿宋" w:cs="仿宋" w:hint="eastAsia"/>
                <w:color w:val="000000"/>
                <w:kern w:val="0"/>
                <w:sz w:val="24"/>
                <w:szCs w:val="24"/>
              </w:rPr>
              <w:t>6</w:t>
            </w:r>
            <w:r>
              <w:rPr>
                <w:rFonts w:ascii="仿宋" w:eastAsia="仿宋" w:hAnsi="仿宋" w:cs="仿宋" w:hint="eastAsia"/>
                <w:color w:val="000000"/>
                <w:kern w:val="0"/>
                <w:sz w:val="24"/>
                <w:szCs w:val="24"/>
              </w:rPr>
              <w:t>号</w:t>
            </w:r>
            <w:r>
              <w:rPr>
                <w:rFonts w:ascii="仿宋" w:eastAsia="仿宋" w:hAnsi="仿宋" w:cs="仿宋" w:hint="eastAsia"/>
                <w:color w:val="000000"/>
                <w:kern w:val="0"/>
                <w:sz w:val="24"/>
                <w:szCs w:val="24"/>
              </w:rPr>
              <w:t>园</w:t>
            </w:r>
            <w:r>
              <w:rPr>
                <w:rFonts w:ascii="仿宋" w:eastAsia="仿宋" w:hAnsi="仿宋" w:cs="仿宋" w:hint="eastAsia"/>
                <w:color w:val="000000"/>
                <w:kern w:val="0"/>
                <w:sz w:val="24"/>
                <w:szCs w:val="24"/>
              </w:rPr>
              <w:t>人力资源中心服务大厅开具调档函</w:t>
            </w:r>
          </w:p>
          <w:p w:rsidR="00C1113E" w:rsidRDefault="002F3843">
            <w:pPr>
              <w:widowControl/>
              <w:numPr>
                <w:ilvl w:val="0"/>
                <w:numId w:val="2"/>
              </w:numPr>
              <w:spacing w:before="67" w:after="96" w:line="250" w:lineRule="atLeast"/>
              <w:ind w:left="302"/>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调档函开具后，办事人员携调档函至档案存放机构办理档案转递手续。档案存放机构通过邮寄或机要方式将档案转至我中心的，</w:t>
            </w:r>
            <w:r>
              <w:rPr>
                <w:rFonts w:ascii="仿宋" w:eastAsia="仿宋" w:hAnsi="仿宋" w:cs="仿宋" w:hint="eastAsia"/>
                <w:color w:val="000000"/>
                <w:kern w:val="0"/>
                <w:sz w:val="24"/>
                <w:szCs w:val="24"/>
              </w:rPr>
              <w:t>后续可拨打</w:t>
            </w:r>
            <w:r>
              <w:rPr>
                <w:rFonts w:ascii="仿宋" w:eastAsia="仿宋" w:hAnsi="仿宋" w:cs="仿宋" w:hint="eastAsia"/>
                <w:color w:val="000000"/>
                <w:kern w:val="0"/>
                <w:sz w:val="24"/>
                <w:szCs w:val="24"/>
              </w:rPr>
              <w:t>0478-8527210</w:t>
            </w:r>
            <w:r>
              <w:rPr>
                <w:rFonts w:ascii="仿宋" w:eastAsia="仿宋" w:hAnsi="仿宋" w:cs="仿宋" w:hint="eastAsia"/>
                <w:color w:val="000000"/>
                <w:kern w:val="0"/>
                <w:sz w:val="24"/>
                <w:szCs w:val="24"/>
              </w:rPr>
              <w:t>查询</w:t>
            </w:r>
          </w:p>
        </w:tc>
      </w:tr>
      <w:tr w:rsidR="00C1113E">
        <w:trPr>
          <w:trHeight w:val="640"/>
        </w:trPr>
        <w:tc>
          <w:tcPr>
            <w:tcW w:w="1489"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250" w:lineRule="atLeast"/>
              <w:jc w:val="center"/>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所需材料</w:t>
            </w:r>
          </w:p>
        </w:tc>
        <w:tc>
          <w:tcPr>
            <w:tcW w:w="7662"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numPr>
                <w:ilvl w:val="0"/>
                <w:numId w:val="3"/>
              </w:numPr>
              <w:spacing w:before="67" w:after="96" w:line="250" w:lineRule="atLeast"/>
              <w:ind w:left="302"/>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调档函原件</w:t>
            </w:r>
          </w:p>
          <w:p w:rsidR="00C1113E" w:rsidRDefault="002F3843">
            <w:pPr>
              <w:widowControl/>
              <w:numPr>
                <w:ilvl w:val="0"/>
                <w:numId w:val="3"/>
              </w:numPr>
              <w:spacing w:before="67" w:after="96" w:line="250" w:lineRule="atLeast"/>
              <w:ind w:left="302"/>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存档人身份证原件及复印件</w:t>
            </w:r>
          </w:p>
        </w:tc>
      </w:tr>
      <w:tr w:rsidR="00C1113E">
        <w:trPr>
          <w:trHeight w:val="640"/>
        </w:trPr>
        <w:tc>
          <w:tcPr>
            <w:tcW w:w="1489"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250" w:lineRule="atLeast"/>
              <w:jc w:val="center"/>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办理时限</w:t>
            </w:r>
          </w:p>
        </w:tc>
        <w:tc>
          <w:tcPr>
            <w:tcW w:w="7662"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67" w:after="96" w:line="250" w:lineRule="atLeast"/>
              <w:ind w:left="302"/>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即时办理</w:t>
            </w:r>
          </w:p>
        </w:tc>
      </w:tr>
      <w:tr w:rsidR="00C1113E">
        <w:trPr>
          <w:trHeight w:val="640"/>
        </w:trPr>
        <w:tc>
          <w:tcPr>
            <w:tcW w:w="1489"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250" w:lineRule="atLeast"/>
              <w:jc w:val="center"/>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时限说明</w:t>
            </w:r>
          </w:p>
        </w:tc>
        <w:tc>
          <w:tcPr>
            <w:tcW w:w="7662"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67" w:after="96" w:line="250" w:lineRule="atLeast"/>
              <w:ind w:left="302"/>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无</w:t>
            </w:r>
          </w:p>
        </w:tc>
      </w:tr>
      <w:tr w:rsidR="00C1113E">
        <w:trPr>
          <w:trHeight w:val="640"/>
        </w:trPr>
        <w:tc>
          <w:tcPr>
            <w:tcW w:w="1489"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250" w:lineRule="atLeast"/>
              <w:jc w:val="center"/>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收费标准</w:t>
            </w:r>
          </w:p>
        </w:tc>
        <w:tc>
          <w:tcPr>
            <w:tcW w:w="7662"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67" w:after="96" w:line="250" w:lineRule="atLeast"/>
              <w:ind w:left="302"/>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不收费</w:t>
            </w:r>
          </w:p>
        </w:tc>
      </w:tr>
      <w:tr w:rsidR="00C1113E">
        <w:trPr>
          <w:trHeight w:val="865"/>
        </w:trPr>
        <w:tc>
          <w:tcPr>
            <w:tcW w:w="1489"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250" w:lineRule="atLeast"/>
              <w:jc w:val="center"/>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办理窗口</w:t>
            </w:r>
          </w:p>
        </w:tc>
        <w:tc>
          <w:tcPr>
            <w:tcW w:w="7662"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67" w:after="96" w:line="250" w:lineRule="atLeast"/>
              <w:ind w:left="302"/>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巴彦淖尔市政务服务局五楼</w:t>
            </w:r>
            <w:r>
              <w:rPr>
                <w:rFonts w:ascii="仿宋" w:eastAsia="仿宋" w:hAnsi="仿宋" w:cs="仿宋" w:hint="eastAsia"/>
                <w:color w:val="000000"/>
                <w:kern w:val="0"/>
                <w:sz w:val="28"/>
                <w:szCs w:val="28"/>
              </w:rPr>
              <w:t>6</w:t>
            </w:r>
            <w:r>
              <w:rPr>
                <w:rFonts w:ascii="仿宋" w:eastAsia="仿宋" w:hAnsi="仿宋" w:cs="仿宋" w:hint="eastAsia"/>
                <w:color w:val="000000"/>
                <w:kern w:val="0"/>
                <w:sz w:val="28"/>
                <w:szCs w:val="28"/>
              </w:rPr>
              <w:t>号</w:t>
            </w:r>
            <w:r>
              <w:rPr>
                <w:rFonts w:ascii="仿宋" w:eastAsia="仿宋" w:hAnsi="仿宋" w:cs="仿宋" w:hint="eastAsia"/>
                <w:color w:val="000000"/>
                <w:kern w:val="0"/>
                <w:sz w:val="28"/>
                <w:szCs w:val="28"/>
              </w:rPr>
              <w:t>园</w:t>
            </w:r>
            <w:r>
              <w:rPr>
                <w:rFonts w:ascii="仿宋" w:eastAsia="仿宋" w:hAnsi="仿宋" w:cs="仿宋" w:hint="eastAsia"/>
                <w:color w:val="000000"/>
                <w:kern w:val="0"/>
                <w:sz w:val="28"/>
                <w:szCs w:val="28"/>
              </w:rPr>
              <w:t>人力资源中心服务大厅</w:t>
            </w:r>
          </w:p>
          <w:p w:rsidR="00C1113E" w:rsidRDefault="002F3843">
            <w:pPr>
              <w:widowControl/>
              <w:spacing w:before="67" w:after="96" w:line="250" w:lineRule="atLeast"/>
              <w:ind w:left="302"/>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巴彦淖尔市</w:t>
            </w:r>
            <w:r>
              <w:rPr>
                <w:rFonts w:ascii="仿宋" w:eastAsia="仿宋" w:hAnsi="仿宋" w:cs="仿宋" w:hint="eastAsia"/>
                <w:color w:val="000000"/>
                <w:kern w:val="0"/>
                <w:sz w:val="28"/>
                <w:szCs w:val="28"/>
              </w:rPr>
              <w:t>人力资源和社会保障局</w:t>
            </w:r>
            <w:r>
              <w:rPr>
                <w:rFonts w:ascii="仿宋" w:eastAsia="仿宋" w:hAnsi="仿宋" w:cs="仿宋" w:hint="eastAsia"/>
                <w:color w:val="000000"/>
                <w:kern w:val="0"/>
                <w:sz w:val="28"/>
                <w:szCs w:val="28"/>
              </w:rPr>
              <w:t>6015</w:t>
            </w:r>
            <w:r>
              <w:rPr>
                <w:rFonts w:ascii="仿宋" w:eastAsia="仿宋" w:hAnsi="仿宋" w:cs="仿宋" w:hint="eastAsia"/>
                <w:color w:val="000000"/>
                <w:kern w:val="0"/>
                <w:sz w:val="28"/>
                <w:szCs w:val="28"/>
              </w:rPr>
              <w:t>室</w:t>
            </w:r>
          </w:p>
        </w:tc>
      </w:tr>
      <w:tr w:rsidR="00C1113E">
        <w:trPr>
          <w:trHeight w:val="881"/>
        </w:trPr>
        <w:tc>
          <w:tcPr>
            <w:tcW w:w="1489"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250" w:lineRule="atLeast"/>
              <w:jc w:val="center"/>
              <w:rPr>
                <w:rFonts w:ascii="仿宋" w:eastAsia="仿宋" w:hAnsi="仿宋" w:cs="仿宋"/>
                <w:color w:val="000000"/>
                <w:kern w:val="0"/>
                <w:sz w:val="28"/>
                <w:szCs w:val="28"/>
              </w:rPr>
            </w:pPr>
            <w:r>
              <w:rPr>
                <w:rFonts w:ascii="仿宋" w:eastAsia="仿宋" w:hAnsi="仿宋" w:cs="仿宋" w:hint="eastAsia"/>
                <w:b/>
                <w:bCs/>
                <w:color w:val="000000"/>
                <w:kern w:val="0"/>
                <w:sz w:val="28"/>
                <w:szCs w:val="28"/>
              </w:rPr>
              <w:t>咨询电话</w:t>
            </w:r>
          </w:p>
        </w:tc>
        <w:tc>
          <w:tcPr>
            <w:tcW w:w="7662"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67" w:after="96" w:line="250" w:lineRule="atLeast"/>
              <w:ind w:left="302"/>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0</w:t>
            </w:r>
            <w:r>
              <w:rPr>
                <w:rFonts w:ascii="仿宋" w:eastAsia="仿宋" w:hAnsi="仿宋" w:cs="仿宋" w:hint="eastAsia"/>
                <w:color w:val="000000"/>
                <w:kern w:val="0"/>
                <w:sz w:val="28"/>
                <w:szCs w:val="28"/>
              </w:rPr>
              <w:t>478</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8527277    8527210   8527257</w:t>
            </w:r>
          </w:p>
        </w:tc>
      </w:tr>
    </w:tbl>
    <w:p w:rsidR="00C1113E" w:rsidRDefault="00C1113E">
      <w:pPr>
        <w:rPr>
          <w:rFonts w:ascii="仿宋" w:eastAsia="仿宋" w:hAnsi="仿宋" w:cs="仿宋"/>
          <w:sz w:val="24"/>
          <w:szCs w:val="24"/>
        </w:rPr>
      </w:pPr>
    </w:p>
    <w:tbl>
      <w:tblPr>
        <w:tblpPr w:leftFromText="180" w:rightFromText="180" w:vertAnchor="text" w:horzAnchor="margin" w:tblpXSpec="center" w:tblpY="736"/>
        <w:tblW w:w="10110" w:type="dxa"/>
        <w:tblBorders>
          <w:top w:val="single" w:sz="12" w:space="0" w:color="006C46"/>
          <w:left w:val="single" w:sz="12" w:space="0" w:color="006C46"/>
          <w:bottom w:val="single" w:sz="12" w:space="0" w:color="006C46"/>
          <w:right w:val="single" w:sz="12" w:space="0" w:color="006C46"/>
        </w:tblBorders>
        <w:tblLayout w:type="fixed"/>
        <w:tblCellMar>
          <w:left w:w="0" w:type="dxa"/>
          <w:right w:w="0" w:type="dxa"/>
        </w:tblCellMar>
        <w:tblLook w:val="04A0"/>
      </w:tblPr>
      <w:tblGrid>
        <w:gridCol w:w="1387"/>
        <w:gridCol w:w="8723"/>
      </w:tblGrid>
      <w:tr w:rsidR="00C1113E">
        <w:trPr>
          <w:trHeight w:val="445"/>
        </w:trPr>
        <w:tc>
          <w:tcPr>
            <w:tcW w:w="1387"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407"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b/>
                <w:bCs/>
                <w:color w:val="000000"/>
                <w:kern w:val="0"/>
                <w:sz w:val="24"/>
                <w:szCs w:val="24"/>
              </w:rPr>
              <w:lastRenderedPageBreak/>
              <w:t>服务项目</w:t>
            </w:r>
          </w:p>
        </w:tc>
        <w:tc>
          <w:tcPr>
            <w:tcW w:w="8723"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110" w:after="157" w:line="407" w:lineRule="atLeast"/>
              <w:ind w:left="30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人事档案转出</w:t>
            </w:r>
          </w:p>
        </w:tc>
      </w:tr>
      <w:tr w:rsidR="00C1113E">
        <w:trPr>
          <w:trHeight w:val="445"/>
        </w:trPr>
        <w:tc>
          <w:tcPr>
            <w:tcW w:w="1387"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407"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b/>
                <w:bCs/>
                <w:color w:val="000000"/>
                <w:kern w:val="0"/>
                <w:sz w:val="24"/>
                <w:szCs w:val="24"/>
              </w:rPr>
              <w:t>办理条件</w:t>
            </w:r>
          </w:p>
        </w:tc>
        <w:tc>
          <w:tcPr>
            <w:tcW w:w="8723"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110" w:after="157" w:line="407" w:lineRule="atLeast"/>
              <w:ind w:left="30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人事档案存放于我中心</w:t>
            </w:r>
          </w:p>
        </w:tc>
      </w:tr>
      <w:tr w:rsidR="00C1113E">
        <w:trPr>
          <w:trHeight w:val="445"/>
        </w:trPr>
        <w:tc>
          <w:tcPr>
            <w:tcW w:w="1387"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407"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b/>
                <w:bCs/>
                <w:color w:val="000000"/>
                <w:kern w:val="0"/>
                <w:sz w:val="24"/>
                <w:szCs w:val="24"/>
              </w:rPr>
              <w:t>具体说明</w:t>
            </w:r>
          </w:p>
        </w:tc>
        <w:tc>
          <w:tcPr>
            <w:tcW w:w="8723"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110" w:after="157" w:line="407" w:lineRule="atLeast"/>
              <w:ind w:firstLineChars="100" w:firstLine="24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1.</w:t>
            </w:r>
            <w:r>
              <w:rPr>
                <w:rFonts w:asciiTheme="majorEastAsia" w:eastAsiaTheme="majorEastAsia" w:hAnsiTheme="majorEastAsia" w:cs="宋体" w:hint="eastAsia"/>
                <w:color w:val="000000"/>
                <w:kern w:val="0"/>
                <w:sz w:val="24"/>
                <w:szCs w:val="24"/>
              </w:rPr>
              <w:t>需所在单位开调档函，抬头写巴彦淖尔市人力资源中心</w:t>
            </w:r>
          </w:p>
          <w:p w:rsidR="00C1113E" w:rsidRDefault="002F3843">
            <w:pPr>
              <w:widowControl/>
              <w:spacing w:before="110" w:after="157" w:line="407" w:lineRule="atLeast"/>
              <w:ind w:leftChars="114" w:left="479" w:hangingChars="100" w:hanging="24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w:t>
            </w:r>
            <w:r>
              <w:rPr>
                <w:rFonts w:asciiTheme="majorEastAsia" w:eastAsiaTheme="majorEastAsia" w:hAnsiTheme="majorEastAsia" w:cs="宋体" w:hint="eastAsia"/>
                <w:color w:val="000000"/>
                <w:kern w:val="0"/>
                <w:sz w:val="24"/>
                <w:szCs w:val="24"/>
              </w:rPr>
              <w:t>持有国家机关、事业单位、国有企业或政府人社部门人才交流（人力资源）中心开具的调档函</w:t>
            </w:r>
          </w:p>
        </w:tc>
      </w:tr>
      <w:tr w:rsidR="00C1113E">
        <w:trPr>
          <w:trHeight w:val="445"/>
        </w:trPr>
        <w:tc>
          <w:tcPr>
            <w:tcW w:w="1387"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407"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b/>
                <w:bCs/>
                <w:color w:val="000000"/>
                <w:kern w:val="0"/>
                <w:sz w:val="24"/>
                <w:szCs w:val="24"/>
              </w:rPr>
              <w:t>办理流程</w:t>
            </w:r>
          </w:p>
        </w:tc>
        <w:tc>
          <w:tcPr>
            <w:tcW w:w="8723"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numPr>
                <w:ilvl w:val="0"/>
                <w:numId w:val="4"/>
              </w:numPr>
              <w:spacing w:before="110" w:after="157" w:line="407" w:lineRule="atLeast"/>
              <w:ind w:firstLineChars="100" w:firstLine="24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办事人员携档案接收机构开具的调档函至巴彦淖尔市人力资源和社会保障局</w:t>
            </w:r>
            <w:r>
              <w:rPr>
                <w:rFonts w:asciiTheme="majorEastAsia" w:eastAsiaTheme="majorEastAsia" w:hAnsiTheme="majorEastAsia" w:cs="宋体" w:hint="eastAsia"/>
                <w:color w:val="000000"/>
                <w:kern w:val="0"/>
                <w:sz w:val="24"/>
                <w:szCs w:val="24"/>
              </w:rPr>
              <w:t xml:space="preserve">   </w:t>
            </w:r>
          </w:p>
          <w:p w:rsidR="00C1113E" w:rsidRDefault="002F3843">
            <w:pPr>
              <w:widowControl/>
              <w:spacing w:before="110" w:after="157" w:line="407" w:lineRule="atLeast"/>
              <w:ind w:firstLineChars="100" w:firstLine="24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6015</w:t>
            </w:r>
            <w:r>
              <w:rPr>
                <w:rFonts w:asciiTheme="majorEastAsia" w:eastAsiaTheme="majorEastAsia" w:hAnsiTheme="majorEastAsia" w:cs="宋体" w:hint="eastAsia"/>
                <w:color w:val="000000"/>
                <w:kern w:val="0"/>
                <w:sz w:val="24"/>
                <w:szCs w:val="24"/>
              </w:rPr>
              <w:t>档案室</w:t>
            </w:r>
            <w:r>
              <w:rPr>
                <w:rFonts w:asciiTheme="majorEastAsia" w:eastAsiaTheme="majorEastAsia" w:hAnsiTheme="majorEastAsia" w:cs="宋体" w:hint="eastAsia"/>
                <w:color w:val="000000"/>
                <w:kern w:val="0"/>
                <w:sz w:val="24"/>
                <w:szCs w:val="24"/>
              </w:rPr>
              <w:t>办理（无需预约）。</w:t>
            </w:r>
          </w:p>
          <w:p w:rsidR="00C1113E" w:rsidRDefault="002F3843">
            <w:pPr>
              <w:widowControl/>
              <w:numPr>
                <w:ilvl w:val="0"/>
                <w:numId w:val="4"/>
              </w:numPr>
              <w:spacing w:before="110" w:after="157" w:line="407" w:lineRule="atLeast"/>
              <w:ind w:firstLineChars="100" w:firstLine="24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调档函要求开具机要证明请到巴彦淖尔市政务服务局五楼</w:t>
            </w:r>
            <w:r>
              <w:rPr>
                <w:rFonts w:asciiTheme="majorEastAsia" w:eastAsiaTheme="majorEastAsia" w:hAnsiTheme="majorEastAsia" w:cs="宋体" w:hint="eastAsia"/>
                <w:color w:val="000000"/>
                <w:kern w:val="0"/>
                <w:sz w:val="24"/>
                <w:szCs w:val="24"/>
              </w:rPr>
              <w:t>6</w:t>
            </w:r>
            <w:r>
              <w:rPr>
                <w:rFonts w:asciiTheme="majorEastAsia" w:eastAsiaTheme="majorEastAsia" w:hAnsiTheme="majorEastAsia" w:cs="宋体" w:hint="eastAsia"/>
                <w:color w:val="000000"/>
                <w:kern w:val="0"/>
                <w:sz w:val="24"/>
                <w:szCs w:val="24"/>
              </w:rPr>
              <w:t>号</w:t>
            </w:r>
            <w:r>
              <w:rPr>
                <w:rFonts w:asciiTheme="majorEastAsia" w:eastAsiaTheme="majorEastAsia" w:hAnsiTheme="majorEastAsia" w:cs="宋体" w:hint="eastAsia"/>
                <w:color w:val="000000"/>
                <w:kern w:val="0"/>
                <w:sz w:val="24"/>
                <w:szCs w:val="24"/>
              </w:rPr>
              <w:t>园</w:t>
            </w:r>
            <w:r>
              <w:rPr>
                <w:rFonts w:asciiTheme="majorEastAsia" w:eastAsiaTheme="majorEastAsia" w:hAnsiTheme="majorEastAsia" w:cs="宋体" w:hint="eastAsia"/>
                <w:color w:val="000000"/>
                <w:kern w:val="0"/>
                <w:sz w:val="24"/>
                <w:szCs w:val="24"/>
              </w:rPr>
              <w:t>人力资源中心</w:t>
            </w:r>
            <w:r>
              <w:rPr>
                <w:rFonts w:asciiTheme="majorEastAsia" w:eastAsiaTheme="majorEastAsia" w:hAnsiTheme="majorEastAsia" w:cs="宋体" w:hint="eastAsia"/>
                <w:color w:val="000000"/>
                <w:kern w:val="0"/>
                <w:sz w:val="24"/>
                <w:szCs w:val="24"/>
              </w:rPr>
              <w:t xml:space="preserve">  </w:t>
            </w:r>
          </w:p>
          <w:p w:rsidR="00C1113E" w:rsidRDefault="002F3843" w:rsidP="00D21902">
            <w:pPr>
              <w:widowControl/>
              <w:spacing w:before="110" w:after="157" w:line="407" w:lineRule="atLeast"/>
              <w:ind w:leftChars="100" w:left="21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服务大厅办理</w:t>
            </w:r>
          </w:p>
          <w:p w:rsidR="00C1113E" w:rsidRDefault="002F3843">
            <w:pPr>
              <w:widowControl/>
              <w:spacing w:before="110" w:after="157" w:line="407" w:lineRule="atLeast"/>
              <w:ind w:leftChars="114" w:left="239"/>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xml:space="preserve">3. </w:t>
            </w:r>
            <w:r>
              <w:rPr>
                <w:rFonts w:asciiTheme="majorEastAsia" w:eastAsiaTheme="majorEastAsia" w:hAnsiTheme="majorEastAsia" w:cs="宋体" w:hint="eastAsia"/>
                <w:color w:val="000000"/>
                <w:kern w:val="0"/>
                <w:sz w:val="24"/>
                <w:szCs w:val="24"/>
              </w:rPr>
              <w:t>调档函要求开具转递通知单请到巴彦淖尔市政务服务局五楼</w:t>
            </w:r>
            <w:r>
              <w:rPr>
                <w:rFonts w:asciiTheme="majorEastAsia" w:eastAsiaTheme="majorEastAsia" w:hAnsiTheme="majorEastAsia" w:cs="宋体" w:hint="eastAsia"/>
                <w:color w:val="000000"/>
                <w:kern w:val="0"/>
                <w:sz w:val="24"/>
                <w:szCs w:val="24"/>
              </w:rPr>
              <w:t>6</w:t>
            </w:r>
            <w:r>
              <w:rPr>
                <w:rFonts w:asciiTheme="majorEastAsia" w:eastAsiaTheme="majorEastAsia" w:hAnsiTheme="majorEastAsia" w:cs="宋体" w:hint="eastAsia"/>
                <w:color w:val="000000"/>
                <w:kern w:val="0"/>
                <w:sz w:val="24"/>
                <w:szCs w:val="24"/>
              </w:rPr>
              <w:t>号</w:t>
            </w:r>
            <w:r>
              <w:rPr>
                <w:rFonts w:asciiTheme="majorEastAsia" w:eastAsiaTheme="majorEastAsia" w:hAnsiTheme="majorEastAsia" w:cs="宋体" w:hint="eastAsia"/>
                <w:color w:val="000000"/>
                <w:kern w:val="0"/>
                <w:sz w:val="24"/>
                <w:szCs w:val="24"/>
              </w:rPr>
              <w:t>园</w:t>
            </w:r>
            <w:r>
              <w:rPr>
                <w:rFonts w:asciiTheme="majorEastAsia" w:eastAsiaTheme="majorEastAsia" w:hAnsiTheme="majorEastAsia" w:cs="宋体" w:hint="eastAsia"/>
                <w:color w:val="000000"/>
                <w:kern w:val="0"/>
                <w:sz w:val="24"/>
                <w:szCs w:val="24"/>
              </w:rPr>
              <w:t>人力资源中心服务大厅办理</w:t>
            </w:r>
          </w:p>
        </w:tc>
      </w:tr>
      <w:tr w:rsidR="00C1113E">
        <w:trPr>
          <w:trHeight w:val="445"/>
        </w:trPr>
        <w:tc>
          <w:tcPr>
            <w:tcW w:w="1387"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407"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b/>
                <w:bCs/>
                <w:color w:val="000000"/>
                <w:kern w:val="0"/>
                <w:sz w:val="24"/>
                <w:szCs w:val="24"/>
              </w:rPr>
              <w:t>所需材料</w:t>
            </w:r>
          </w:p>
        </w:tc>
        <w:tc>
          <w:tcPr>
            <w:tcW w:w="8723"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110" w:after="157" w:line="407" w:lineRule="atLeast"/>
              <w:ind w:firstLineChars="100" w:firstLine="24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xml:space="preserve">1. </w:t>
            </w:r>
            <w:r>
              <w:rPr>
                <w:rFonts w:asciiTheme="majorEastAsia" w:eastAsiaTheme="majorEastAsia" w:hAnsiTheme="majorEastAsia" w:cs="宋体" w:hint="eastAsia"/>
                <w:color w:val="000000"/>
                <w:kern w:val="0"/>
                <w:sz w:val="24"/>
                <w:szCs w:val="24"/>
              </w:rPr>
              <w:t>档案接收机构开具的调档函原件</w:t>
            </w:r>
          </w:p>
          <w:p w:rsidR="00C1113E" w:rsidRDefault="002F3843">
            <w:pPr>
              <w:widowControl/>
              <w:spacing w:before="110" w:after="157" w:line="407" w:lineRule="atLeast"/>
              <w:ind w:firstLineChars="100" w:firstLine="24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xml:space="preserve">2. </w:t>
            </w:r>
            <w:r>
              <w:rPr>
                <w:rFonts w:asciiTheme="majorEastAsia" w:eastAsiaTheme="majorEastAsia" w:hAnsiTheme="majorEastAsia" w:cs="宋体" w:hint="eastAsia"/>
                <w:color w:val="000000"/>
                <w:kern w:val="0"/>
                <w:sz w:val="24"/>
                <w:szCs w:val="24"/>
              </w:rPr>
              <w:t>档案本人身份证原件及复印件</w:t>
            </w:r>
          </w:p>
          <w:p w:rsidR="00C1113E" w:rsidRDefault="002F3843">
            <w:pPr>
              <w:widowControl/>
              <w:spacing w:before="110" w:after="157" w:line="407" w:lineRule="atLeast"/>
              <w:ind w:leftChars="114" w:left="239"/>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注：经办人非档案相对人本人的，还需提供经办人身份证原件及复印件</w:t>
            </w:r>
          </w:p>
        </w:tc>
      </w:tr>
      <w:tr w:rsidR="00C1113E">
        <w:trPr>
          <w:trHeight w:val="445"/>
        </w:trPr>
        <w:tc>
          <w:tcPr>
            <w:tcW w:w="1387"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407"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b/>
                <w:bCs/>
                <w:color w:val="000000"/>
                <w:kern w:val="0"/>
                <w:sz w:val="24"/>
                <w:szCs w:val="24"/>
              </w:rPr>
              <w:t>办理时限</w:t>
            </w:r>
          </w:p>
        </w:tc>
        <w:tc>
          <w:tcPr>
            <w:tcW w:w="8723"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110" w:after="157" w:line="407" w:lineRule="atLeast"/>
              <w:ind w:firstLineChars="100" w:firstLine="24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即时办理</w:t>
            </w:r>
          </w:p>
        </w:tc>
      </w:tr>
      <w:tr w:rsidR="00C1113E">
        <w:trPr>
          <w:trHeight w:val="445"/>
        </w:trPr>
        <w:tc>
          <w:tcPr>
            <w:tcW w:w="1387"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407"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b/>
                <w:bCs/>
                <w:color w:val="000000"/>
                <w:kern w:val="0"/>
                <w:sz w:val="24"/>
                <w:szCs w:val="24"/>
              </w:rPr>
              <w:t>时限说明</w:t>
            </w:r>
          </w:p>
        </w:tc>
        <w:tc>
          <w:tcPr>
            <w:tcW w:w="8723"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110" w:after="157" w:line="407" w:lineRule="atLeast"/>
              <w:ind w:firstLineChars="100" w:firstLine="24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无</w:t>
            </w:r>
          </w:p>
        </w:tc>
      </w:tr>
      <w:tr w:rsidR="00C1113E">
        <w:trPr>
          <w:trHeight w:val="445"/>
        </w:trPr>
        <w:tc>
          <w:tcPr>
            <w:tcW w:w="1387"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407"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b/>
                <w:bCs/>
                <w:color w:val="000000"/>
                <w:kern w:val="0"/>
                <w:sz w:val="24"/>
                <w:szCs w:val="24"/>
              </w:rPr>
              <w:t>收费标准</w:t>
            </w:r>
          </w:p>
        </w:tc>
        <w:tc>
          <w:tcPr>
            <w:tcW w:w="8723"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110" w:after="157" w:line="407" w:lineRule="atLeast"/>
              <w:ind w:firstLineChars="100" w:firstLine="24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不收费</w:t>
            </w:r>
          </w:p>
        </w:tc>
      </w:tr>
      <w:tr w:rsidR="00C1113E">
        <w:trPr>
          <w:trHeight w:val="445"/>
        </w:trPr>
        <w:tc>
          <w:tcPr>
            <w:tcW w:w="1387"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407"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b/>
                <w:bCs/>
                <w:color w:val="000000"/>
                <w:kern w:val="0"/>
                <w:sz w:val="24"/>
                <w:szCs w:val="24"/>
              </w:rPr>
              <w:t>办理窗口</w:t>
            </w:r>
          </w:p>
        </w:tc>
        <w:tc>
          <w:tcPr>
            <w:tcW w:w="8723"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110" w:after="157" w:line="407" w:lineRule="atLeast"/>
              <w:ind w:leftChars="114" w:left="239"/>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巴彦淖尔市人力资源和社会保障局</w:t>
            </w:r>
            <w:r>
              <w:rPr>
                <w:rFonts w:asciiTheme="majorEastAsia" w:eastAsiaTheme="majorEastAsia" w:hAnsiTheme="majorEastAsia" w:cs="宋体" w:hint="eastAsia"/>
                <w:color w:val="000000"/>
                <w:kern w:val="0"/>
                <w:sz w:val="24"/>
                <w:szCs w:val="24"/>
              </w:rPr>
              <w:t>6015</w:t>
            </w:r>
            <w:r>
              <w:rPr>
                <w:rFonts w:asciiTheme="majorEastAsia" w:eastAsiaTheme="majorEastAsia" w:hAnsiTheme="majorEastAsia" w:cs="宋体" w:hint="eastAsia"/>
                <w:color w:val="000000"/>
                <w:kern w:val="0"/>
                <w:sz w:val="24"/>
                <w:szCs w:val="24"/>
              </w:rPr>
              <w:t>档案室、</w:t>
            </w:r>
            <w:r>
              <w:rPr>
                <w:rFonts w:asciiTheme="majorEastAsia" w:eastAsiaTheme="majorEastAsia" w:hAnsiTheme="majorEastAsia" w:cs="宋体" w:hint="eastAsia"/>
                <w:color w:val="000000"/>
                <w:kern w:val="0"/>
                <w:sz w:val="24"/>
                <w:szCs w:val="24"/>
              </w:rPr>
              <w:t>巴彦淖尔市政务服务局五楼</w:t>
            </w:r>
            <w:r>
              <w:rPr>
                <w:rFonts w:asciiTheme="majorEastAsia" w:eastAsiaTheme="majorEastAsia" w:hAnsiTheme="majorEastAsia" w:cs="宋体" w:hint="eastAsia"/>
                <w:color w:val="000000"/>
                <w:kern w:val="0"/>
                <w:sz w:val="24"/>
                <w:szCs w:val="24"/>
              </w:rPr>
              <w:t>6</w:t>
            </w:r>
            <w:r>
              <w:rPr>
                <w:rFonts w:asciiTheme="majorEastAsia" w:eastAsiaTheme="majorEastAsia" w:hAnsiTheme="majorEastAsia" w:cs="宋体" w:hint="eastAsia"/>
                <w:color w:val="000000"/>
                <w:kern w:val="0"/>
                <w:sz w:val="24"/>
                <w:szCs w:val="24"/>
              </w:rPr>
              <w:t>号</w:t>
            </w:r>
            <w:r>
              <w:rPr>
                <w:rFonts w:asciiTheme="majorEastAsia" w:eastAsiaTheme="majorEastAsia" w:hAnsiTheme="majorEastAsia" w:cs="宋体" w:hint="eastAsia"/>
                <w:color w:val="000000"/>
                <w:kern w:val="0"/>
                <w:sz w:val="24"/>
                <w:szCs w:val="24"/>
              </w:rPr>
              <w:t>园</w:t>
            </w:r>
            <w:r>
              <w:rPr>
                <w:rFonts w:asciiTheme="majorEastAsia" w:eastAsiaTheme="majorEastAsia" w:hAnsiTheme="majorEastAsia" w:cs="宋体" w:hint="eastAsia"/>
                <w:color w:val="000000"/>
                <w:kern w:val="0"/>
                <w:sz w:val="24"/>
                <w:szCs w:val="24"/>
              </w:rPr>
              <w:t>人力资源中心服务大厅</w:t>
            </w:r>
          </w:p>
        </w:tc>
      </w:tr>
      <w:tr w:rsidR="00C1113E">
        <w:trPr>
          <w:trHeight w:val="445"/>
        </w:trPr>
        <w:tc>
          <w:tcPr>
            <w:tcW w:w="1387"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line="407"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b/>
                <w:bCs/>
                <w:color w:val="000000"/>
                <w:kern w:val="0"/>
                <w:sz w:val="24"/>
                <w:szCs w:val="24"/>
              </w:rPr>
              <w:t>咨询电话</w:t>
            </w:r>
          </w:p>
        </w:tc>
        <w:tc>
          <w:tcPr>
            <w:tcW w:w="8723" w:type="dxa"/>
            <w:tcBorders>
              <w:top w:val="outset" w:sz="6" w:space="0" w:color="006C46"/>
              <w:left w:val="outset" w:sz="6" w:space="0" w:color="006C46"/>
              <w:bottom w:val="outset" w:sz="6" w:space="0" w:color="006C46"/>
              <w:right w:val="outset" w:sz="6" w:space="0" w:color="006C46"/>
            </w:tcBorders>
            <w:shd w:val="clear" w:color="auto" w:fill="auto"/>
            <w:vAlign w:val="center"/>
          </w:tcPr>
          <w:p w:rsidR="00C1113E" w:rsidRDefault="002F3843">
            <w:pPr>
              <w:widowControl/>
              <w:spacing w:before="110" w:after="157" w:line="407" w:lineRule="atLeast"/>
              <w:ind w:left="300"/>
              <w:jc w:val="left"/>
              <w:rPr>
                <w:rFonts w:asciiTheme="majorEastAsia" w:eastAsiaTheme="majorEastAsia" w:hAnsiTheme="majorEastAsia" w:cs="宋体"/>
                <w:color w:val="000000"/>
                <w:kern w:val="0"/>
                <w:sz w:val="24"/>
                <w:szCs w:val="24"/>
              </w:rPr>
            </w:pPr>
            <w:r>
              <w:rPr>
                <w:rFonts w:ascii="微软雅黑" w:eastAsia="微软雅黑" w:hAnsi="微软雅黑" w:cs="宋体" w:hint="eastAsia"/>
                <w:color w:val="000000"/>
                <w:kern w:val="0"/>
                <w:sz w:val="22"/>
              </w:rPr>
              <w:t>0</w:t>
            </w:r>
            <w:r>
              <w:rPr>
                <w:rFonts w:ascii="微软雅黑" w:eastAsia="微软雅黑" w:hAnsi="微软雅黑" w:cs="宋体" w:hint="eastAsia"/>
                <w:color w:val="000000"/>
                <w:kern w:val="0"/>
                <w:sz w:val="22"/>
              </w:rPr>
              <w:t>478</w:t>
            </w:r>
            <w:r>
              <w:rPr>
                <w:rFonts w:ascii="微软雅黑" w:eastAsia="微软雅黑" w:hAnsi="微软雅黑" w:cs="宋体" w:hint="eastAsia"/>
                <w:color w:val="000000"/>
                <w:kern w:val="0"/>
                <w:sz w:val="22"/>
              </w:rPr>
              <w:t>-</w:t>
            </w:r>
            <w:r>
              <w:rPr>
                <w:rFonts w:ascii="微软雅黑" w:eastAsia="微软雅黑" w:hAnsi="微软雅黑" w:cs="宋体" w:hint="eastAsia"/>
                <w:color w:val="000000"/>
                <w:kern w:val="0"/>
                <w:sz w:val="22"/>
              </w:rPr>
              <w:t>8527210</w:t>
            </w:r>
            <w:r>
              <w:rPr>
                <w:rFonts w:ascii="微软雅黑" w:eastAsia="微软雅黑" w:hAnsi="微软雅黑" w:cs="宋体" w:hint="eastAsia"/>
                <w:color w:val="000000"/>
                <w:kern w:val="0"/>
                <w:sz w:val="22"/>
              </w:rPr>
              <w:t>、</w:t>
            </w:r>
            <w:r>
              <w:rPr>
                <w:rFonts w:ascii="微软雅黑" w:eastAsia="微软雅黑" w:hAnsi="微软雅黑" w:cs="宋体" w:hint="eastAsia"/>
                <w:color w:val="000000"/>
                <w:kern w:val="0"/>
                <w:sz w:val="22"/>
              </w:rPr>
              <w:t>8527277  8527257</w:t>
            </w:r>
          </w:p>
        </w:tc>
      </w:tr>
    </w:tbl>
    <w:p w:rsidR="00C1113E" w:rsidRDefault="002F3843">
      <w:pPr>
        <w:widowControl/>
        <w:spacing w:line="517" w:lineRule="atLeast"/>
        <w:jc w:val="center"/>
        <w:outlineLvl w:val="2"/>
        <w:rPr>
          <w:rFonts w:asciiTheme="majorEastAsia" w:eastAsiaTheme="majorEastAsia" w:hAnsiTheme="majorEastAsia" w:cs="宋体"/>
          <w:color w:val="418ACD"/>
          <w:kern w:val="0"/>
          <w:sz w:val="32"/>
          <w:szCs w:val="32"/>
        </w:rPr>
      </w:pPr>
      <w:r>
        <w:rPr>
          <w:rFonts w:asciiTheme="majorEastAsia" w:eastAsiaTheme="majorEastAsia" w:hAnsiTheme="majorEastAsia" w:cs="宋体" w:hint="eastAsia"/>
          <w:color w:val="418ACD"/>
          <w:kern w:val="0"/>
          <w:sz w:val="32"/>
          <w:szCs w:val="32"/>
        </w:rPr>
        <w:t>人事档案转出</w:t>
      </w:r>
    </w:p>
    <w:p w:rsidR="00C1113E" w:rsidRDefault="00C1113E">
      <w:pPr>
        <w:widowControl/>
        <w:spacing w:line="517" w:lineRule="atLeast"/>
        <w:jc w:val="center"/>
        <w:outlineLvl w:val="2"/>
      </w:pPr>
      <w:bookmarkStart w:id="0" w:name="_GoBack"/>
      <w:bookmarkEnd w:id="0"/>
    </w:p>
    <w:sectPr w:rsidR="00C1113E" w:rsidSect="00C111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96519"/>
    <w:multiLevelType w:val="singleLevel"/>
    <w:tmpl w:val="0F696519"/>
    <w:lvl w:ilvl="0">
      <w:start w:val="1"/>
      <w:numFmt w:val="decimal"/>
      <w:suff w:val="space"/>
      <w:lvlText w:val="%1."/>
      <w:lvlJc w:val="left"/>
    </w:lvl>
  </w:abstractNum>
  <w:abstractNum w:abstractNumId="1">
    <w:nsid w:val="2123831E"/>
    <w:multiLevelType w:val="singleLevel"/>
    <w:tmpl w:val="2123831E"/>
    <w:lvl w:ilvl="0">
      <w:start w:val="1"/>
      <w:numFmt w:val="decimal"/>
      <w:suff w:val="space"/>
      <w:lvlText w:val="%1."/>
      <w:lvlJc w:val="left"/>
    </w:lvl>
  </w:abstractNum>
  <w:abstractNum w:abstractNumId="2">
    <w:nsid w:val="383B3FBE"/>
    <w:multiLevelType w:val="singleLevel"/>
    <w:tmpl w:val="383B3FBE"/>
    <w:lvl w:ilvl="0">
      <w:start w:val="1"/>
      <w:numFmt w:val="decimal"/>
      <w:lvlText w:val="%1."/>
      <w:lvlJc w:val="left"/>
      <w:pPr>
        <w:tabs>
          <w:tab w:val="left" w:pos="312"/>
        </w:tabs>
      </w:pPr>
    </w:lvl>
  </w:abstractNum>
  <w:abstractNum w:abstractNumId="3">
    <w:nsid w:val="5100664B"/>
    <w:multiLevelType w:val="singleLevel"/>
    <w:tmpl w:val="5100664B"/>
    <w:lvl w:ilvl="0">
      <w:start w:val="1"/>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113E"/>
    <w:rsid w:val="002F3843"/>
    <w:rsid w:val="00C1113E"/>
    <w:rsid w:val="00D21902"/>
    <w:rsid w:val="2708301F"/>
    <w:rsid w:val="479F1711"/>
    <w:rsid w:val="674E5B3A"/>
    <w:rsid w:val="6D49523D"/>
    <w:rsid w:val="72041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1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2014-10-29T12:08:00Z</dcterms:created>
  <dcterms:modified xsi:type="dcterms:W3CDTF">2020-11-23T02:29:00Z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